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9DB4D" w14:textId="001A7B54" w:rsidR="00B75732" w:rsidRPr="00B75732" w:rsidRDefault="00720A76" w:rsidP="0045184D">
      <w:pPr>
        <w:rPr>
          <w:rFonts w:ascii="BIZ UDゴシック" w:eastAsia="BIZ UDゴシック" w:hAnsi="BIZ UDゴシック"/>
          <w:sz w:val="24"/>
          <w:szCs w:val="28"/>
        </w:rPr>
      </w:pPr>
      <w:r w:rsidRPr="00720A76"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6C654D7A" wp14:editId="03E817A7">
                <wp:simplePos x="0" y="0"/>
                <wp:positionH relativeFrom="margin">
                  <wp:posOffset>3929380</wp:posOffset>
                </wp:positionH>
                <wp:positionV relativeFrom="paragraph">
                  <wp:posOffset>-454025</wp:posOffset>
                </wp:positionV>
                <wp:extent cx="2200275" cy="1404620"/>
                <wp:effectExtent l="0" t="0" r="28575" b="2159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A3040" w14:textId="77777777" w:rsidR="00720A76" w:rsidRPr="00720A76" w:rsidRDefault="00720A76" w:rsidP="00720A76">
                            <w:pPr>
                              <w:pStyle w:val="a3"/>
                              <w:jc w:val="right"/>
                              <w:rPr>
                                <w:rFonts w:ascii="BIZ UDゴシック" w:eastAsia="BIZ UDゴシック" w:hAnsi="BIZ UDゴシック"/>
                                <w:sz w:val="22"/>
                                <w:szCs w:val="24"/>
                              </w:rPr>
                            </w:pPr>
                            <w:r w:rsidRPr="00720A76">
                              <w:rPr>
                                <w:rFonts w:ascii="BIZ UDゴシック" w:eastAsia="BIZ UDゴシック" w:hAnsi="BIZ UDゴシック" w:hint="eastAsia"/>
                                <w:spacing w:val="69"/>
                                <w:kern w:val="0"/>
                                <w:sz w:val="22"/>
                                <w:szCs w:val="24"/>
                                <w:fitText w:val="3080" w:id="-690740478"/>
                              </w:rPr>
                              <w:t>令和７年７月１０</w:t>
                            </w:r>
                            <w:r w:rsidRPr="00720A76">
                              <w:rPr>
                                <w:rFonts w:ascii="BIZ UDゴシック" w:eastAsia="BIZ UDゴシック" w:hAnsi="BIZ UDゴシック" w:hint="eastAsia"/>
                                <w:spacing w:val="-1"/>
                                <w:kern w:val="0"/>
                                <w:sz w:val="22"/>
                                <w:szCs w:val="24"/>
                                <w:fitText w:val="3080" w:id="-690740478"/>
                              </w:rPr>
                              <w:t>日</w:t>
                            </w:r>
                          </w:p>
                          <w:p w14:paraId="6F89E701" w14:textId="77777777" w:rsidR="00720A76" w:rsidRPr="00720A76" w:rsidRDefault="00720A76" w:rsidP="00720A76">
                            <w:pPr>
                              <w:pStyle w:val="a3"/>
                              <w:jc w:val="right"/>
                              <w:rPr>
                                <w:rFonts w:ascii="BIZ UDゴシック" w:eastAsia="BIZ UDゴシック" w:hAnsi="BIZ UDゴシック"/>
                                <w:sz w:val="22"/>
                                <w:szCs w:val="24"/>
                              </w:rPr>
                            </w:pPr>
                            <w:r w:rsidRPr="00720A76">
                              <w:rPr>
                                <w:rFonts w:ascii="BIZ UDゴシック" w:eastAsia="BIZ UDゴシック" w:hAnsi="BIZ UDゴシック" w:hint="eastAsia"/>
                                <w:sz w:val="22"/>
                                <w:szCs w:val="24"/>
                              </w:rPr>
                              <w:t>コミュニティ支援課長会議資料</w:t>
                            </w:r>
                          </w:p>
                          <w:p w14:paraId="2A61156E" w14:textId="09AB53AB" w:rsidR="00720A76" w:rsidRPr="00720A76" w:rsidRDefault="00720A76" w:rsidP="00720A76">
                            <w:pPr>
                              <w:pStyle w:val="a3"/>
                              <w:jc w:val="right"/>
                              <w:rPr>
                                <w:rFonts w:ascii="BIZ UDゴシック" w:eastAsia="BIZ UDゴシック" w:hAnsi="BIZ UDゴシック"/>
                                <w:sz w:val="22"/>
                                <w:szCs w:val="24"/>
                              </w:rPr>
                            </w:pPr>
                            <w:r w:rsidRPr="00720A76">
                              <w:rPr>
                                <w:rFonts w:ascii="BIZ UDゴシック" w:eastAsia="BIZ UDゴシック" w:hAnsi="BIZ UDゴシック" w:hint="eastAsia"/>
                                <w:spacing w:val="176"/>
                                <w:kern w:val="0"/>
                                <w:sz w:val="22"/>
                                <w:szCs w:val="24"/>
                                <w:fitText w:val="3080" w:id="-690740477"/>
                              </w:rPr>
                              <w:t>消防局指導</w:t>
                            </w:r>
                            <w:r w:rsidRPr="00720A76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22"/>
                                <w:szCs w:val="24"/>
                                <w:fitText w:val="3080" w:id="-690740477"/>
                              </w:rPr>
                              <w:t>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654D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9.4pt;margin-top:-35.75pt;width:173.25pt;height:110.6pt;z-index:-2516500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">
                <v:textbox style="mso-fit-shape-to-text:t">
                  <w:txbxContent>
                    <w:p w14:paraId="6A2A3040" w14:textId="77777777" w:rsidR="00720A76" w:rsidRPr="00720A76" w:rsidRDefault="00720A76" w:rsidP="00720A76">
                      <w:pPr>
                        <w:pStyle w:val="a3"/>
                        <w:jc w:val="right"/>
                        <w:rPr>
                          <w:rFonts w:ascii="BIZ UDゴシック" w:eastAsia="BIZ UDゴシック" w:hAnsi="BIZ UDゴシック"/>
                          <w:sz w:val="22"/>
                          <w:szCs w:val="24"/>
                        </w:rPr>
                      </w:pPr>
                      <w:r w:rsidRPr="00720A76">
                        <w:rPr>
                          <w:rFonts w:ascii="BIZ UDゴシック" w:eastAsia="BIZ UDゴシック" w:hAnsi="BIZ UDゴシック" w:hint="eastAsia"/>
                          <w:spacing w:val="69"/>
                          <w:kern w:val="0"/>
                          <w:sz w:val="22"/>
                          <w:szCs w:val="24"/>
                          <w:fitText w:val="3080" w:id="-690740478"/>
                        </w:rPr>
                        <w:t>令和７年７月１０</w:t>
                      </w:r>
                      <w:r w:rsidRPr="00720A76">
                        <w:rPr>
                          <w:rFonts w:ascii="BIZ UDゴシック" w:eastAsia="BIZ UDゴシック" w:hAnsi="BIZ UDゴシック" w:hint="eastAsia"/>
                          <w:spacing w:val="-1"/>
                          <w:kern w:val="0"/>
                          <w:sz w:val="22"/>
                          <w:szCs w:val="24"/>
                          <w:fitText w:val="3080" w:id="-690740478"/>
                        </w:rPr>
                        <w:t>日</w:t>
                      </w:r>
                    </w:p>
                    <w:p w14:paraId="6F89E701" w14:textId="77777777" w:rsidR="00720A76" w:rsidRPr="00720A76" w:rsidRDefault="00720A76" w:rsidP="00720A76">
                      <w:pPr>
                        <w:pStyle w:val="a3"/>
                        <w:jc w:val="right"/>
                        <w:rPr>
                          <w:rFonts w:ascii="BIZ UDゴシック" w:eastAsia="BIZ UDゴシック" w:hAnsi="BIZ UDゴシック"/>
                          <w:sz w:val="22"/>
                          <w:szCs w:val="24"/>
                        </w:rPr>
                      </w:pPr>
                      <w:r w:rsidRPr="00720A76">
                        <w:rPr>
                          <w:rFonts w:ascii="BIZ UDゴシック" w:eastAsia="BIZ UDゴシック" w:hAnsi="BIZ UDゴシック" w:hint="eastAsia"/>
                          <w:sz w:val="22"/>
                          <w:szCs w:val="24"/>
                        </w:rPr>
                        <w:t>コミュニティ支援課長会議資料</w:t>
                      </w:r>
                    </w:p>
                    <w:p w14:paraId="2A61156E" w14:textId="09AB53AB" w:rsidR="00720A76" w:rsidRPr="00720A76" w:rsidRDefault="00720A76" w:rsidP="00720A76">
                      <w:pPr>
                        <w:pStyle w:val="a3"/>
                        <w:jc w:val="right"/>
                        <w:rPr>
                          <w:rFonts w:ascii="BIZ UDゴシック" w:eastAsia="BIZ UDゴシック" w:hAnsi="BIZ UDゴシック" w:hint="eastAsia"/>
                          <w:sz w:val="22"/>
                          <w:szCs w:val="24"/>
                        </w:rPr>
                      </w:pPr>
                      <w:r w:rsidRPr="00720A76">
                        <w:rPr>
                          <w:rFonts w:ascii="BIZ UDゴシック" w:eastAsia="BIZ UDゴシック" w:hAnsi="BIZ UDゴシック" w:hint="eastAsia"/>
                          <w:spacing w:val="176"/>
                          <w:kern w:val="0"/>
                          <w:sz w:val="22"/>
                          <w:szCs w:val="24"/>
                          <w:fitText w:val="3080" w:id="-690740477"/>
                        </w:rPr>
                        <w:t>消防局指導</w:t>
                      </w:r>
                      <w:r w:rsidRPr="00720A76">
                        <w:rPr>
                          <w:rFonts w:ascii="BIZ UDゴシック" w:eastAsia="BIZ UDゴシック" w:hAnsi="BIZ UDゴシック" w:hint="eastAsia"/>
                          <w:kern w:val="0"/>
                          <w:sz w:val="22"/>
                          <w:szCs w:val="24"/>
                          <w:fitText w:val="3080" w:id="-690740477"/>
                        </w:rPr>
                        <w:t>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87F5F1" w14:textId="77777777" w:rsidR="00720A76" w:rsidRPr="00720A76" w:rsidRDefault="00720A76" w:rsidP="00026732">
      <w:pPr>
        <w:rPr>
          <w:rFonts w:ascii="BIZ UDゴシック" w:eastAsia="BIZ UDゴシック" w:hAnsi="BIZ UDゴシック"/>
          <w:sz w:val="24"/>
          <w:szCs w:val="28"/>
        </w:rPr>
      </w:pPr>
    </w:p>
    <w:p w14:paraId="774FB68E" w14:textId="3880FAF3" w:rsidR="002441D9" w:rsidRPr="00A857AC" w:rsidRDefault="00A857AC" w:rsidP="00A857AC">
      <w:pPr>
        <w:jc w:val="center"/>
        <w:rPr>
          <w:rFonts w:ascii="BIZ UDゴシック" w:eastAsia="BIZ UDゴシック" w:hAnsi="BIZ UDゴシック"/>
          <w:sz w:val="28"/>
          <w:szCs w:val="32"/>
        </w:rPr>
      </w:pPr>
      <w:r w:rsidRPr="00A857AC">
        <w:rPr>
          <w:rFonts w:ascii="BIZ UDゴシック" w:eastAsia="BIZ UDゴシック" w:hAnsi="BIZ UDゴシック" w:hint="eastAsia"/>
          <w:sz w:val="28"/>
          <w:szCs w:val="32"/>
        </w:rPr>
        <w:t>市民センターで使用されている展示用</w:t>
      </w:r>
      <w:r w:rsidR="00140616">
        <w:rPr>
          <w:rFonts w:ascii="BIZ UDゴシック" w:eastAsia="BIZ UDゴシック" w:hAnsi="BIZ UDゴシック" w:hint="eastAsia"/>
          <w:sz w:val="28"/>
          <w:szCs w:val="32"/>
        </w:rPr>
        <w:t>合板</w:t>
      </w:r>
      <w:r w:rsidRPr="00A857AC">
        <w:rPr>
          <w:rFonts w:ascii="BIZ UDゴシック" w:eastAsia="BIZ UDゴシック" w:hAnsi="BIZ UDゴシック" w:hint="eastAsia"/>
          <w:sz w:val="28"/>
          <w:szCs w:val="32"/>
        </w:rPr>
        <w:t>について</w:t>
      </w:r>
    </w:p>
    <w:p w14:paraId="397129AE" w14:textId="174252EA" w:rsidR="00A857AC" w:rsidRPr="00140616" w:rsidRDefault="00A857AC">
      <w:pPr>
        <w:rPr>
          <w:rFonts w:ascii="BIZ UDゴシック" w:eastAsia="BIZ UDゴシック" w:hAnsi="BIZ UDゴシック"/>
          <w:sz w:val="24"/>
          <w:szCs w:val="28"/>
        </w:rPr>
      </w:pPr>
    </w:p>
    <w:p w14:paraId="667394ED" w14:textId="77777777" w:rsidR="00CC0FEE" w:rsidRPr="0014339D" w:rsidRDefault="00CC0FEE">
      <w:pPr>
        <w:rPr>
          <w:rFonts w:ascii="BIZ UDゴシック" w:eastAsia="BIZ UDゴシック" w:hAnsi="BIZ UDゴシック"/>
          <w:sz w:val="24"/>
          <w:szCs w:val="28"/>
        </w:rPr>
      </w:pPr>
    </w:p>
    <w:p w14:paraId="36DB79AD" w14:textId="1DB69F8A" w:rsidR="0016459A" w:rsidRDefault="00C954AB" w:rsidP="00EA6D27">
      <w:pPr>
        <w:spacing w:line="276" w:lineRule="auto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１</w:t>
      </w:r>
      <w:r w:rsidR="00BC1BEB" w:rsidRPr="0006346F">
        <w:rPr>
          <w:rFonts w:ascii="BIZ UDゴシック" w:eastAsia="BIZ UDゴシック" w:hAnsi="BIZ UDゴシック" w:hint="eastAsia"/>
          <w:sz w:val="24"/>
          <w:szCs w:val="28"/>
        </w:rPr>
        <w:t xml:space="preserve">　防炎規制</w:t>
      </w:r>
      <w:r w:rsidR="006E59A0">
        <w:rPr>
          <w:rFonts w:ascii="BIZ UDゴシック" w:eastAsia="BIZ UDゴシック" w:hAnsi="BIZ UDゴシック" w:hint="eastAsia"/>
          <w:sz w:val="24"/>
          <w:szCs w:val="28"/>
        </w:rPr>
        <w:t>と現状</w:t>
      </w:r>
      <w:r w:rsidR="000E4717">
        <w:rPr>
          <w:rFonts w:ascii="BIZ UDゴシック" w:eastAsia="BIZ UDゴシック" w:hAnsi="BIZ UDゴシック" w:hint="eastAsia"/>
          <w:sz w:val="24"/>
          <w:szCs w:val="28"/>
        </w:rPr>
        <w:t>等</w:t>
      </w:r>
    </w:p>
    <w:p w14:paraId="025A0289" w14:textId="64F26475" w:rsidR="006E59A0" w:rsidRDefault="006E59A0" w:rsidP="00EA6D27">
      <w:pPr>
        <w:spacing w:line="276" w:lineRule="auto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（１）防炎規制</w:t>
      </w:r>
    </w:p>
    <w:p w14:paraId="12C3B80A" w14:textId="77777777" w:rsidR="00BA0D46" w:rsidRDefault="00BA0D46" w:rsidP="006E59A0">
      <w:pPr>
        <w:spacing w:line="276" w:lineRule="auto"/>
        <w:ind w:firstLineChars="300" w:firstLine="72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消防法では、</w:t>
      </w:r>
      <w:r w:rsidR="00266FE5">
        <w:rPr>
          <w:rFonts w:ascii="BIZ UDゴシック" w:eastAsia="BIZ UDゴシック" w:hAnsi="BIZ UDゴシック" w:hint="eastAsia"/>
          <w:sz w:val="24"/>
          <w:szCs w:val="28"/>
        </w:rPr>
        <w:t>市民センター</w:t>
      </w:r>
      <w:r w:rsidR="00455E7D">
        <w:rPr>
          <w:rFonts w:ascii="BIZ UDゴシック" w:eastAsia="BIZ UDゴシック" w:hAnsi="BIZ UDゴシック" w:hint="eastAsia"/>
          <w:sz w:val="24"/>
          <w:szCs w:val="28"/>
        </w:rPr>
        <w:t>で使用する</w:t>
      </w:r>
      <w:r w:rsidR="0016459A" w:rsidRPr="00266FE5">
        <w:rPr>
          <w:rFonts w:ascii="BIZ UDゴシック" w:eastAsia="BIZ UDゴシック" w:hAnsi="BIZ UDゴシック" w:hint="eastAsia"/>
          <w:sz w:val="24"/>
          <w:szCs w:val="28"/>
        </w:rPr>
        <w:t>防炎対象物品（どん帳、カーテン、</w:t>
      </w:r>
      <w:r w:rsidR="0087717E">
        <w:rPr>
          <w:rFonts w:ascii="BIZ UDゴシック" w:eastAsia="BIZ UDゴシック" w:hAnsi="BIZ UDゴシック" w:hint="eastAsia"/>
          <w:sz w:val="24"/>
          <w:szCs w:val="28"/>
        </w:rPr>
        <w:t>布製のブ</w:t>
      </w:r>
    </w:p>
    <w:p w14:paraId="300EA530" w14:textId="797810F3" w:rsidR="006E59A0" w:rsidRDefault="0087717E" w:rsidP="00BA0D46">
      <w:pPr>
        <w:spacing w:line="276" w:lineRule="auto"/>
        <w:ind w:firstLineChars="200" w:firstLine="48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ラインド、</w:t>
      </w:r>
      <w:r w:rsidR="00266FE5" w:rsidRPr="00266FE5">
        <w:rPr>
          <w:rFonts w:ascii="BIZ UDゴシック" w:eastAsia="BIZ UDゴシック" w:hAnsi="BIZ UDゴシック" w:hint="eastAsia"/>
          <w:sz w:val="24"/>
          <w:szCs w:val="28"/>
        </w:rPr>
        <w:t>絨毯、</w:t>
      </w:r>
      <w:r w:rsidR="0016459A" w:rsidRPr="00266FE5">
        <w:rPr>
          <w:rFonts w:ascii="BIZ UDゴシック" w:eastAsia="BIZ UDゴシック" w:hAnsi="BIZ UDゴシック" w:hint="eastAsia"/>
          <w:sz w:val="24"/>
          <w:szCs w:val="28"/>
        </w:rPr>
        <w:t>展示用合板</w:t>
      </w:r>
      <w:r w:rsidR="00A22E2F">
        <w:rPr>
          <w:rFonts w:ascii="BIZ UDゴシック" w:eastAsia="BIZ UDゴシック" w:hAnsi="BIZ UDゴシック" w:hint="eastAsia"/>
          <w:sz w:val="24"/>
          <w:szCs w:val="28"/>
        </w:rPr>
        <w:t>等</w:t>
      </w:r>
      <w:r w:rsidR="00266FE5" w:rsidRPr="00266FE5">
        <w:rPr>
          <w:rFonts w:ascii="BIZ UDゴシック" w:eastAsia="BIZ UDゴシック" w:hAnsi="BIZ UDゴシック" w:hint="eastAsia"/>
          <w:sz w:val="24"/>
          <w:szCs w:val="28"/>
        </w:rPr>
        <w:t>）</w:t>
      </w:r>
      <w:r w:rsidR="0016459A" w:rsidRPr="00266FE5">
        <w:rPr>
          <w:rFonts w:ascii="BIZ UDゴシック" w:eastAsia="BIZ UDゴシック" w:hAnsi="BIZ UDゴシック" w:hint="eastAsia"/>
          <w:sz w:val="24"/>
          <w:szCs w:val="28"/>
        </w:rPr>
        <w:t>は、防炎性能を有</w:t>
      </w:r>
      <w:r w:rsidR="00A22E2F">
        <w:rPr>
          <w:rFonts w:ascii="BIZ UDゴシック" w:eastAsia="BIZ UDゴシック" w:hAnsi="BIZ UDゴシック" w:hint="eastAsia"/>
          <w:sz w:val="24"/>
          <w:szCs w:val="28"/>
        </w:rPr>
        <w:t>することとされています。</w:t>
      </w:r>
    </w:p>
    <w:p w14:paraId="48D609FB" w14:textId="77777777" w:rsidR="000E4717" w:rsidRPr="000E3574" w:rsidRDefault="000E4717" w:rsidP="006E59A0">
      <w:pPr>
        <w:spacing w:line="276" w:lineRule="auto"/>
        <w:ind w:firstLineChars="300" w:firstLine="720"/>
        <w:rPr>
          <w:rFonts w:ascii="BIZ UDゴシック" w:eastAsia="BIZ UDゴシック" w:hAnsi="BIZ UDゴシック"/>
          <w:sz w:val="24"/>
          <w:szCs w:val="24"/>
          <w:u w:val="wave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また、</w:t>
      </w:r>
      <w:r w:rsidR="0087717E" w:rsidRPr="000E3574">
        <w:rPr>
          <w:rFonts w:ascii="BIZ UDゴシック" w:eastAsia="BIZ UDゴシック" w:hAnsi="BIZ UDゴシック" w:hint="eastAsia"/>
          <w:sz w:val="24"/>
          <w:szCs w:val="24"/>
          <w:u w:val="wave"/>
        </w:rPr>
        <w:t>展示用合板とは、</w:t>
      </w:r>
      <w:r w:rsidR="00266FE5" w:rsidRPr="000E3574">
        <w:rPr>
          <w:rFonts w:ascii="BIZ UDゴシック" w:eastAsia="BIZ UDゴシック" w:hAnsi="BIZ UDゴシック" w:hint="eastAsia"/>
          <w:sz w:val="24"/>
          <w:szCs w:val="24"/>
          <w:u w:val="wave"/>
        </w:rPr>
        <w:t>展示用パネル、掲示板、バックボード、仕切り用パネル等</w:t>
      </w:r>
    </w:p>
    <w:p w14:paraId="5D9AC1BB" w14:textId="739F5177" w:rsidR="00455E7D" w:rsidRPr="000E4717" w:rsidRDefault="00266FE5" w:rsidP="000E4717">
      <w:pPr>
        <w:spacing w:line="276" w:lineRule="auto"/>
        <w:ind w:firstLineChars="200" w:firstLine="480"/>
        <w:rPr>
          <w:rFonts w:ascii="BIZ UDゴシック" w:eastAsia="BIZ UDゴシック" w:hAnsi="BIZ UDゴシック"/>
          <w:sz w:val="24"/>
          <w:szCs w:val="24"/>
        </w:rPr>
      </w:pPr>
      <w:r w:rsidRPr="000E3574">
        <w:rPr>
          <w:rFonts w:ascii="BIZ UDゴシック" w:eastAsia="BIZ UDゴシック" w:hAnsi="BIZ UDゴシック" w:hint="eastAsia"/>
          <w:sz w:val="24"/>
          <w:szCs w:val="24"/>
          <w:u w:val="wave"/>
        </w:rPr>
        <w:t>に使用される合板</w:t>
      </w:r>
      <w:r w:rsidR="0014339D" w:rsidRPr="000E3574">
        <w:rPr>
          <w:rFonts w:ascii="BIZ UDゴシック" w:eastAsia="BIZ UDゴシック" w:hAnsi="BIZ UDゴシック" w:hint="eastAsia"/>
          <w:sz w:val="24"/>
          <w:szCs w:val="24"/>
          <w:u w:val="wave"/>
        </w:rPr>
        <w:t>で</w:t>
      </w:r>
      <w:r w:rsidR="000C551D" w:rsidRPr="000E3574">
        <w:rPr>
          <w:rFonts w:ascii="BIZ UDゴシック" w:eastAsia="BIZ UDゴシック" w:hAnsi="BIZ UDゴシック" w:hint="eastAsia"/>
          <w:sz w:val="24"/>
          <w:szCs w:val="24"/>
          <w:u w:val="wave"/>
        </w:rPr>
        <w:t>、</w:t>
      </w:r>
      <w:r w:rsidR="00455E7D" w:rsidRPr="000E3574">
        <w:rPr>
          <w:rFonts w:ascii="BIZ UDゴシック" w:eastAsia="BIZ UDゴシック" w:hAnsi="BIZ UDゴシック"/>
          <w:sz w:val="24"/>
          <w:szCs w:val="28"/>
          <w:u w:val="wave"/>
        </w:rPr>
        <w:t>展示の用に供されるも</w:t>
      </w:r>
      <w:r w:rsidR="0014339D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の</w:t>
      </w:r>
      <w:r w:rsidR="006E1FED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を</w:t>
      </w:r>
      <w:r w:rsidR="00455E7D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防炎規制の対象</w:t>
      </w:r>
      <w:r w:rsidR="000C551D">
        <w:rPr>
          <w:rFonts w:ascii="BIZ UDゴシック" w:eastAsia="BIZ UDゴシック" w:hAnsi="BIZ UDゴシック" w:hint="eastAsia"/>
          <w:sz w:val="24"/>
          <w:szCs w:val="28"/>
        </w:rPr>
        <w:t>と</w:t>
      </w:r>
      <w:r w:rsidR="006E1FED">
        <w:rPr>
          <w:rFonts w:ascii="BIZ UDゴシック" w:eastAsia="BIZ UDゴシック" w:hAnsi="BIZ UDゴシック" w:hint="eastAsia"/>
          <w:sz w:val="24"/>
          <w:szCs w:val="28"/>
        </w:rPr>
        <w:t>しています。</w:t>
      </w:r>
    </w:p>
    <w:p w14:paraId="4A35916B" w14:textId="3BA43DBE" w:rsidR="00455E7D" w:rsidRPr="009A5E5B" w:rsidRDefault="000C551D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（２）現状</w:t>
      </w:r>
    </w:p>
    <w:p w14:paraId="08B3B76D" w14:textId="7198421C" w:rsidR="0006346F" w:rsidRDefault="000C551D" w:rsidP="000E4717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　　</w:t>
      </w:r>
      <w:r w:rsidR="0014339D">
        <w:rPr>
          <w:rFonts w:ascii="BIZ UDゴシック" w:eastAsia="BIZ UDゴシック" w:hAnsi="BIZ UDゴシック" w:hint="eastAsia"/>
          <w:sz w:val="24"/>
          <w:szCs w:val="28"/>
        </w:rPr>
        <w:t>市民センターで</w:t>
      </w:r>
      <w:r w:rsidR="000E4717">
        <w:rPr>
          <w:rFonts w:ascii="BIZ UDゴシック" w:eastAsia="BIZ UDゴシック" w:hAnsi="BIZ UDゴシック" w:hint="eastAsia"/>
          <w:sz w:val="24"/>
          <w:szCs w:val="28"/>
        </w:rPr>
        <w:t>使用されている</w:t>
      </w:r>
      <w:r>
        <w:rPr>
          <w:rFonts w:ascii="BIZ UDゴシック" w:eastAsia="BIZ UDゴシック" w:hAnsi="BIZ UDゴシック" w:hint="eastAsia"/>
          <w:sz w:val="24"/>
          <w:szCs w:val="28"/>
        </w:rPr>
        <w:t>展示用合板</w:t>
      </w:r>
      <w:r w:rsidR="000E4717">
        <w:rPr>
          <w:rFonts w:ascii="BIZ UDゴシック" w:eastAsia="BIZ UDゴシック" w:hAnsi="BIZ UDゴシック" w:hint="eastAsia"/>
          <w:sz w:val="24"/>
          <w:szCs w:val="28"/>
        </w:rPr>
        <w:t>は</w:t>
      </w:r>
      <w:r>
        <w:rPr>
          <w:rFonts w:ascii="BIZ UDゴシック" w:eastAsia="BIZ UDゴシック" w:hAnsi="BIZ UDゴシック" w:hint="eastAsia"/>
          <w:sz w:val="24"/>
          <w:szCs w:val="28"/>
        </w:rPr>
        <w:t>防炎性能を有していません。</w:t>
      </w:r>
    </w:p>
    <w:p w14:paraId="792D30CB" w14:textId="4BE7EA0A" w:rsidR="000E4717" w:rsidRDefault="000E4717" w:rsidP="000E4717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（３）展示用合板の使用</w:t>
      </w:r>
      <w:r w:rsidR="00C866CD">
        <w:rPr>
          <w:rFonts w:ascii="BIZ UDゴシック" w:eastAsia="BIZ UDゴシック" w:hAnsi="BIZ UDゴシック" w:hint="eastAsia"/>
          <w:sz w:val="24"/>
          <w:szCs w:val="28"/>
        </w:rPr>
        <w:t>例</w:t>
      </w:r>
    </w:p>
    <w:p w14:paraId="6A7158A3" w14:textId="74F66C1B" w:rsidR="0036486E" w:rsidRDefault="000C551D">
      <w:pPr>
        <w:rPr>
          <w:rFonts w:ascii="BIZ UDゴシック" w:eastAsia="BIZ UDゴシック" w:hAnsi="BIZ UDゴシック"/>
          <w:sz w:val="24"/>
          <w:szCs w:val="28"/>
        </w:rPr>
      </w:pPr>
      <w:r w:rsidRPr="003022FB">
        <w:rPr>
          <w:rFonts w:ascii="BIZ UD明朝 Medium" w:eastAsia="BIZ UD明朝 Medium" w:hAnsi="BIZ UD明朝 Medium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FCCF120" wp14:editId="4FB067AA">
            <wp:simplePos x="0" y="0"/>
            <wp:positionH relativeFrom="margin">
              <wp:posOffset>2721682</wp:posOffset>
            </wp:positionH>
            <wp:positionV relativeFrom="paragraph">
              <wp:posOffset>121441</wp:posOffset>
            </wp:positionV>
            <wp:extent cx="1630392" cy="1861589"/>
            <wp:effectExtent l="0" t="0" r="8255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96" t="15816" r="11252" b="18955"/>
                    <a:stretch/>
                  </pic:blipFill>
                  <pic:spPr bwMode="auto">
                    <a:xfrm>
                      <a:off x="0" y="0"/>
                      <a:ext cx="1630392" cy="1861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559843F" wp14:editId="4C9939BF">
            <wp:simplePos x="0" y="0"/>
            <wp:positionH relativeFrom="margin">
              <wp:posOffset>315081</wp:posOffset>
            </wp:positionH>
            <wp:positionV relativeFrom="paragraph">
              <wp:posOffset>139234</wp:posOffset>
            </wp:positionV>
            <wp:extent cx="2130724" cy="1598544"/>
            <wp:effectExtent l="0" t="0" r="3175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613" cy="160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15F44A" w14:textId="2FFD9035" w:rsidR="0036486E" w:rsidRDefault="006908ED">
      <w:pPr>
        <w:rPr>
          <w:rFonts w:ascii="BIZ UDゴシック" w:eastAsia="BIZ UDゴシック" w:hAnsi="BIZ UDゴシック"/>
          <w:sz w:val="24"/>
          <w:szCs w:val="28"/>
        </w:rPr>
      </w:pPr>
      <w:r w:rsidRPr="0036486E"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747DAC1C" wp14:editId="1CB82787">
                <wp:simplePos x="0" y="0"/>
                <wp:positionH relativeFrom="margin">
                  <wp:align>right</wp:align>
                </wp:positionH>
                <wp:positionV relativeFrom="paragraph">
                  <wp:posOffset>65693</wp:posOffset>
                </wp:positionV>
                <wp:extent cx="1431985" cy="1759789"/>
                <wp:effectExtent l="0" t="0" r="15875" b="12065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85" cy="1759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9E8BB3" w14:textId="606377FC" w:rsidR="0014339D" w:rsidRDefault="00647871" w:rsidP="0014339D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  <w:sz w:val="18"/>
                                <w:szCs w:val="20"/>
                              </w:rPr>
                            </w:pPr>
                            <w:r w:rsidRPr="00647871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20"/>
                              </w:rPr>
                              <w:t>消防法令に基づ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20"/>
                              </w:rPr>
                              <w:t>き、</w:t>
                            </w:r>
                            <w:r w:rsidRPr="00647871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20"/>
                              </w:rPr>
                              <w:t>その</w:t>
                            </w:r>
                          </w:p>
                          <w:p w14:paraId="0BDDE66D" w14:textId="62FED982" w:rsidR="0014339D" w:rsidRPr="0036486E" w:rsidRDefault="00647871" w:rsidP="0014339D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  <w:sz w:val="18"/>
                                <w:szCs w:val="20"/>
                              </w:rPr>
                            </w:pPr>
                            <w:r w:rsidRPr="00647871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20"/>
                              </w:rPr>
                              <w:t>物品に防炎性能があることを示す証</w:t>
                            </w:r>
                            <w:r w:rsidR="000C551D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20"/>
                              </w:rPr>
                              <w:t>である防炎ラベル</w:t>
                            </w:r>
                          </w:p>
                          <w:p w14:paraId="030BACA0" w14:textId="69D401C3" w:rsidR="00450E12" w:rsidRPr="0014339D" w:rsidRDefault="00450E12" w:rsidP="00720A76">
                            <w:pPr>
                              <w:spacing w:line="240" w:lineRule="exact"/>
                              <w:ind w:firstLineChars="200" w:firstLine="360"/>
                              <w:rPr>
                                <w:rFonts w:ascii="BIZ UDゴシック" w:eastAsia="BIZ UDゴシック" w:hAnsi="BIZ UDゴシック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DAC1C" id="_x0000_s1028" type="#_x0000_t202" style="position:absolute;left:0;text-align:left;margin-left:61.55pt;margin-top:5.15pt;width:112.75pt;height:138.55pt;z-index:-2516480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">
                <v:textbox>
                  <w:txbxContent>
                    <w:p w14:paraId="2B9E8BB3" w14:textId="606377FC" w:rsidR="0014339D" w:rsidRDefault="00647871" w:rsidP="0014339D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  <w:sz w:val="18"/>
                          <w:szCs w:val="20"/>
                        </w:rPr>
                      </w:pPr>
                      <w:r w:rsidRPr="00647871">
                        <w:rPr>
                          <w:rFonts w:ascii="BIZ UDゴシック" w:eastAsia="BIZ UDゴシック" w:hAnsi="BIZ UDゴシック" w:hint="eastAsia"/>
                          <w:sz w:val="18"/>
                          <w:szCs w:val="20"/>
                        </w:rPr>
                        <w:t>消防法令に基づ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18"/>
                          <w:szCs w:val="20"/>
                        </w:rPr>
                        <w:t>き、</w:t>
                      </w:r>
                      <w:r w:rsidRPr="00647871">
                        <w:rPr>
                          <w:rFonts w:ascii="BIZ UDゴシック" w:eastAsia="BIZ UDゴシック" w:hAnsi="BIZ UDゴシック" w:hint="eastAsia"/>
                          <w:sz w:val="18"/>
                          <w:szCs w:val="20"/>
                        </w:rPr>
                        <w:t>その</w:t>
                      </w:r>
                    </w:p>
                    <w:p w14:paraId="0BDDE66D" w14:textId="62FED982" w:rsidR="0014339D" w:rsidRPr="0036486E" w:rsidRDefault="00647871" w:rsidP="0014339D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  <w:sz w:val="18"/>
                          <w:szCs w:val="20"/>
                        </w:rPr>
                      </w:pPr>
                      <w:r w:rsidRPr="00647871">
                        <w:rPr>
                          <w:rFonts w:ascii="BIZ UDゴシック" w:eastAsia="BIZ UDゴシック" w:hAnsi="BIZ UDゴシック" w:hint="eastAsia"/>
                          <w:sz w:val="18"/>
                          <w:szCs w:val="20"/>
                        </w:rPr>
                        <w:t>物品に防炎性能があることを示す証</w:t>
                      </w:r>
                      <w:r w:rsidR="000C551D">
                        <w:rPr>
                          <w:rFonts w:ascii="BIZ UDゴシック" w:eastAsia="BIZ UDゴシック" w:hAnsi="BIZ UDゴシック" w:hint="eastAsia"/>
                          <w:sz w:val="18"/>
                          <w:szCs w:val="20"/>
                        </w:rPr>
                        <w:t>である防炎ラベル</w:t>
                      </w:r>
                    </w:p>
                    <w:p w14:paraId="030BACA0" w14:textId="69D401C3" w:rsidR="00450E12" w:rsidRPr="0014339D" w:rsidRDefault="00450E12" w:rsidP="00720A76">
                      <w:pPr>
                        <w:spacing w:line="240" w:lineRule="exact"/>
                        <w:ind w:firstLineChars="200" w:firstLine="360"/>
                        <w:rPr>
                          <w:rFonts w:ascii="BIZ UDゴシック" w:eastAsia="BIZ UDゴシック" w:hAnsi="BIZ UDゴシック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DDAC4B" w14:textId="5419943D" w:rsidR="0036486E" w:rsidRDefault="0036486E">
      <w:pPr>
        <w:rPr>
          <w:rFonts w:ascii="BIZ UDゴシック" w:eastAsia="BIZ UDゴシック" w:hAnsi="BIZ UDゴシック"/>
          <w:sz w:val="24"/>
          <w:szCs w:val="28"/>
        </w:rPr>
      </w:pPr>
    </w:p>
    <w:p w14:paraId="0E730B99" w14:textId="54388C07" w:rsidR="0036486E" w:rsidRDefault="0036486E">
      <w:pPr>
        <w:rPr>
          <w:rFonts w:ascii="BIZ UDゴシック" w:eastAsia="BIZ UDゴシック" w:hAnsi="BIZ UDゴシック"/>
          <w:sz w:val="24"/>
          <w:szCs w:val="28"/>
        </w:rPr>
      </w:pPr>
    </w:p>
    <w:p w14:paraId="3FAC365A" w14:textId="1860CA67" w:rsidR="0036486E" w:rsidRDefault="0014339D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noProof/>
          <w:sz w:val="24"/>
          <w:szCs w:val="28"/>
        </w:rPr>
        <w:drawing>
          <wp:anchor distT="0" distB="0" distL="114300" distR="114300" simplePos="0" relativeHeight="251664384" behindDoc="0" locked="0" layoutInCell="1" allowOverlap="1" wp14:anchorId="3904C17D" wp14:editId="5FD13A09">
            <wp:simplePos x="0" y="0"/>
            <wp:positionH relativeFrom="margin">
              <wp:posOffset>4765304</wp:posOffset>
            </wp:positionH>
            <wp:positionV relativeFrom="paragraph">
              <wp:posOffset>82550</wp:posOffset>
            </wp:positionV>
            <wp:extent cx="1226429" cy="879895"/>
            <wp:effectExtent l="0" t="0" r="698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429" cy="87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20CDBC" w14:textId="7692B333" w:rsidR="0036486E" w:rsidRDefault="0036486E">
      <w:pPr>
        <w:rPr>
          <w:rFonts w:ascii="BIZ UDゴシック" w:eastAsia="BIZ UDゴシック" w:hAnsi="BIZ UDゴシック"/>
          <w:sz w:val="24"/>
          <w:szCs w:val="28"/>
        </w:rPr>
      </w:pPr>
    </w:p>
    <w:p w14:paraId="15F990BB" w14:textId="02580761" w:rsidR="0036486E" w:rsidRDefault="0036486E">
      <w:pPr>
        <w:rPr>
          <w:rFonts w:ascii="BIZ UDゴシック" w:eastAsia="BIZ UDゴシック" w:hAnsi="BIZ UDゴシック"/>
          <w:sz w:val="24"/>
          <w:szCs w:val="28"/>
        </w:rPr>
      </w:pPr>
    </w:p>
    <w:p w14:paraId="5273E0F7" w14:textId="6064358D" w:rsidR="00455E7D" w:rsidRDefault="00455E7D">
      <w:pPr>
        <w:rPr>
          <w:rFonts w:ascii="BIZ UDゴシック" w:eastAsia="BIZ UDゴシック" w:hAnsi="BIZ UDゴシック"/>
          <w:sz w:val="24"/>
          <w:szCs w:val="28"/>
        </w:rPr>
      </w:pPr>
    </w:p>
    <w:p w14:paraId="6A6D215A" w14:textId="7B253198" w:rsidR="005429D3" w:rsidRDefault="005429D3" w:rsidP="00EA6D27">
      <w:pPr>
        <w:spacing w:line="276" w:lineRule="auto"/>
        <w:rPr>
          <w:rFonts w:ascii="BIZ UDゴシック" w:eastAsia="BIZ UDゴシック" w:hAnsi="BIZ UDゴシック"/>
          <w:sz w:val="24"/>
          <w:szCs w:val="28"/>
        </w:rPr>
      </w:pPr>
    </w:p>
    <w:p w14:paraId="5CEC8AD4" w14:textId="77777777" w:rsidR="00CC0FEE" w:rsidRDefault="00CC0FEE" w:rsidP="00EA6D27">
      <w:pPr>
        <w:spacing w:line="276" w:lineRule="auto"/>
        <w:rPr>
          <w:rFonts w:ascii="BIZ UDゴシック" w:eastAsia="BIZ UDゴシック" w:hAnsi="BIZ UDゴシック"/>
          <w:sz w:val="24"/>
          <w:szCs w:val="28"/>
        </w:rPr>
      </w:pPr>
    </w:p>
    <w:p w14:paraId="1D8534CE" w14:textId="77777777" w:rsidR="005429D3" w:rsidRDefault="005429D3" w:rsidP="00EA6D27">
      <w:pPr>
        <w:spacing w:line="276" w:lineRule="auto"/>
        <w:rPr>
          <w:rFonts w:ascii="BIZ UDゴシック" w:eastAsia="BIZ UDゴシック" w:hAnsi="BIZ UDゴシック"/>
          <w:sz w:val="24"/>
          <w:szCs w:val="28"/>
        </w:rPr>
      </w:pPr>
    </w:p>
    <w:p w14:paraId="1E3B9D5C" w14:textId="39D947A9" w:rsidR="00EA6D27" w:rsidRDefault="00C954AB" w:rsidP="00EA6D27">
      <w:pPr>
        <w:spacing w:line="276" w:lineRule="auto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２</w:t>
      </w:r>
      <w:r w:rsidR="00EA6D27">
        <w:rPr>
          <w:rFonts w:ascii="BIZ UDゴシック" w:eastAsia="BIZ UDゴシック" w:hAnsi="BIZ UDゴシック" w:hint="eastAsia"/>
          <w:sz w:val="24"/>
          <w:szCs w:val="28"/>
        </w:rPr>
        <w:t xml:space="preserve">　今後の対応</w:t>
      </w:r>
    </w:p>
    <w:p w14:paraId="3E283BFD" w14:textId="2E85A65B" w:rsidR="00A22E2F" w:rsidRDefault="00A22E2F" w:rsidP="00066AFB">
      <w:pPr>
        <w:spacing w:line="276" w:lineRule="auto"/>
        <w:ind w:firstLineChars="200" w:firstLine="48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展示用合板</w:t>
      </w:r>
      <w:r w:rsidR="00066AFB">
        <w:rPr>
          <w:rFonts w:ascii="BIZ UDゴシック" w:eastAsia="BIZ UDゴシック" w:hAnsi="BIZ UDゴシック" w:hint="eastAsia"/>
          <w:sz w:val="24"/>
          <w:szCs w:val="28"/>
        </w:rPr>
        <w:t>を新たに購入する場合は、防炎性能を有する商品を購入してください。</w:t>
      </w:r>
    </w:p>
    <w:p w14:paraId="6D0E3CB1" w14:textId="77777777" w:rsidR="00066AFB" w:rsidRPr="000E3574" w:rsidRDefault="00066AFB" w:rsidP="00635D04">
      <w:pPr>
        <w:spacing w:line="276" w:lineRule="auto"/>
        <w:ind w:firstLineChars="200" w:firstLine="480"/>
        <w:rPr>
          <w:rFonts w:ascii="BIZ UDゴシック" w:eastAsia="BIZ UDゴシック" w:hAnsi="BIZ UDゴシック"/>
          <w:sz w:val="24"/>
          <w:szCs w:val="28"/>
          <w:u w:val="wave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また、</w:t>
      </w:r>
      <w:r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既存の防炎性能を有していない展示用合板は、防炎シート等の防炎性能を有す</w:t>
      </w:r>
    </w:p>
    <w:p w14:paraId="7DB709AE" w14:textId="55ADF817" w:rsidR="00103577" w:rsidRPr="00140616" w:rsidRDefault="00066AFB" w:rsidP="00066AFB">
      <w:pPr>
        <w:spacing w:line="276" w:lineRule="auto"/>
        <w:ind w:firstLineChars="100" w:firstLine="240"/>
        <w:rPr>
          <w:rFonts w:ascii="BIZ UDゴシック" w:eastAsia="BIZ UDゴシック" w:hAnsi="BIZ UDゴシック"/>
          <w:sz w:val="24"/>
          <w:szCs w:val="28"/>
          <w:u w:val="wave"/>
        </w:rPr>
      </w:pPr>
      <w:r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るもので覆うことにより、使用を認めることとします。</w:t>
      </w:r>
    </w:p>
    <w:p w14:paraId="6BCF388A" w14:textId="77777777" w:rsidR="009346BF" w:rsidRDefault="00103577" w:rsidP="00DC24F4">
      <w:pPr>
        <w:spacing w:line="276" w:lineRule="auto"/>
        <w:ind w:firstLineChars="100" w:firstLine="240"/>
        <w:rPr>
          <w:rFonts w:ascii="BIZ UDゴシック" w:eastAsia="BIZ UDゴシック" w:hAnsi="BIZ UDゴシック"/>
          <w:sz w:val="24"/>
          <w:szCs w:val="28"/>
        </w:rPr>
      </w:pPr>
      <w:r w:rsidRPr="00140616">
        <w:rPr>
          <w:rFonts w:ascii="BIZ UDゴシック" w:eastAsia="BIZ UDゴシック" w:hAnsi="BIZ UDゴシック" w:hint="eastAsia"/>
          <w:sz w:val="24"/>
          <w:szCs w:val="28"/>
        </w:rPr>
        <w:t xml:space="preserve">　</w:t>
      </w:r>
      <w:r w:rsidR="006E1FED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防炎シート</w:t>
      </w:r>
      <w:r w:rsidR="00A22E2F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等で覆う</w:t>
      </w:r>
      <w:r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措置</w:t>
      </w:r>
      <w:r w:rsidR="00066AFB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に係る期間は</w:t>
      </w:r>
      <w:r w:rsidR="00A24568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令和</w:t>
      </w:r>
      <w:r w:rsidR="00066AFB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８</w:t>
      </w:r>
      <w:r w:rsidR="00A24568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年度末</w:t>
      </w:r>
      <w:r w:rsidR="00066AFB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までとし</w:t>
      </w:r>
      <w:r w:rsidR="00DC24F4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ます</w:t>
      </w:r>
      <w:r w:rsidR="0038118D" w:rsidRPr="000E3574">
        <w:rPr>
          <w:rFonts w:ascii="BIZ UDゴシック" w:eastAsia="BIZ UDゴシック" w:hAnsi="BIZ UDゴシック" w:hint="eastAsia"/>
          <w:sz w:val="24"/>
          <w:szCs w:val="28"/>
          <w:u w:val="wave"/>
        </w:rPr>
        <w:t>。</w:t>
      </w:r>
      <w:r w:rsidR="0038118D">
        <w:rPr>
          <w:rFonts w:ascii="BIZ UDゴシック" w:eastAsia="BIZ UDゴシック" w:hAnsi="BIZ UDゴシック" w:hint="eastAsia"/>
          <w:sz w:val="24"/>
          <w:szCs w:val="28"/>
        </w:rPr>
        <w:t>ただし、</w:t>
      </w:r>
      <w:r w:rsidR="009346BF">
        <w:rPr>
          <w:rFonts w:ascii="BIZ UDゴシック" w:eastAsia="BIZ UDゴシック" w:hAnsi="BIZ UDゴシック" w:hint="eastAsia"/>
          <w:sz w:val="24"/>
          <w:szCs w:val="28"/>
        </w:rPr>
        <w:t>措置につ</w:t>
      </w:r>
    </w:p>
    <w:p w14:paraId="0EE68C32" w14:textId="07B8F3D5" w:rsidR="00DC24F4" w:rsidRDefault="009346BF" w:rsidP="009346BF">
      <w:pPr>
        <w:spacing w:line="276" w:lineRule="auto"/>
        <w:ind w:firstLineChars="100" w:firstLine="2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いては</w:t>
      </w:r>
      <w:r w:rsidR="00DC24F4">
        <w:rPr>
          <w:rFonts w:ascii="BIZ UDゴシック" w:eastAsia="BIZ UDゴシック" w:hAnsi="BIZ UDゴシック" w:hint="eastAsia"/>
          <w:sz w:val="24"/>
          <w:szCs w:val="28"/>
        </w:rPr>
        <w:t>可能な限り早期に対応してください。</w:t>
      </w:r>
    </w:p>
    <w:p w14:paraId="3D6A3D5C" w14:textId="3865EFF1" w:rsidR="00E879B8" w:rsidRPr="006E1FED" w:rsidRDefault="00DC24F4" w:rsidP="00DC24F4">
      <w:pPr>
        <w:spacing w:line="276" w:lineRule="auto"/>
        <w:ind w:firstLineChars="200" w:firstLine="48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なお、</w:t>
      </w:r>
      <w:r w:rsidR="00066AFB">
        <w:rPr>
          <w:rFonts w:ascii="BIZ UDゴシック" w:eastAsia="BIZ UDゴシック" w:hAnsi="BIZ UDゴシック" w:hint="eastAsia"/>
          <w:sz w:val="24"/>
          <w:szCs w:val="28"/>
        </w:rPr>
        <w:t>措置が完了するまで</w:t>
      </w:r>
      <w:r w:rsidR="00A24568">
        <w:rPr>
          <w:rFonts w:ascii="BIZ UDゴシック" w:eastAsia="BIZ UDゴシック" w:hAnsi="BIZ UDゴシック" w:hint="eastAsia"/>
          <w:sz w:val="24"/>
          <w:szCs w:val="28"/>
        </w:rPr>
        <w:t>の間は</w:t>
      </w:r>
      <w:r w:rsidR="00066AFB">
        <w:rPr>
          <w:rFonts w:ascii="BIZ UDゴシック" w:eastAsia="BIZ UDゴシック" w:hAnsi="BIZ UDゴシック" w:hint="eastAsia"/>
          <w:sz w:val="24"/>
          <w:szCs w:val="28"/>
        </w:rPr>
        <w:t>、</w:t>
      </w:r>
      <w:r w:rsidR="005429D3">
        <w:rPr>
          <w:rFonts w:ascii="BIZ UDゴシック" w:eastAsia="BIZ UDゴシック" w:hAnsi="BIZ UDゴシック" w:hint="eastAsia"/>
          <w:sz w:val="24"/>
          <w:szCs w:val="28"/>
        </w:rPr>
        <w:t>職員による</w:t>
      </w:r>
      <w:r w:rsidR="00A22E2F">
        <w:rPr>
          <w:rFonts w:ascii="BIZ UDゴシック" w:eastAsia="BIZ UDゴシック" w:hAnsi="BIZ UDゴシック" w:hint="eastAsia"/>
          <w:sz w:val="24"/>
          <w:szCs w:val="28"/>
        </w:rPr>
        <w:t>初期消火体制</w:t>
      </w:r>
      <w:r w:rsidR="005429D3">
        <w:rPr>
          <w:rFonts w:ascii="BIZ UDゴシック" w:eastAsia="BIZ UDゴシック" w:hAnsi="BIZ UDゴシック" w:hint="eastAsia"/>
          <w:sz w:val="24"/>
          <w:szCs w:val="28"/>
        </w:rPr>
        <w:t>の</w:t>
      </w:r>
      <w:r w:rsidR="00A22E2F">
        <w:rPr>
          <w:rFonts w:ascii="BIZ UDゴシック" w:eastAsia="BIZ UDゴシック" w:hAnsi="BIZ UDゴシック" w:hint="eastAsia"/>
          <w:sz w:val="24"/>
          <w:szCs w:val="28"/>
        </w:rPr>
        <w:t>強化</w:t>
      </w:r>
      <w:r w:rsidR="005429D3">
        <w:rPr>
          <w:rFonts w:ascii="BIZ UDゴシック" w:eastAsia="BIZ UDゴシック" w:hAnsi="BIZ UDゴシック" w:hint="eastAsia"/>
          <w:sz w:val="24"/>
          <w:szCs w:val="28"/>
        </w:rPr>
        <w:t>を図ってください。</w:t>
      </w:r>
    </w:p>
    <w:sectPr w:rsidR="00E879B8" w:rsidRPr="006E1FED" w:rsidSect="004B775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B3033" w14:textId="77777777" w:rsidR="00BD3450" w:rsidRDefault="00BD3450" w:rsidP="00BC1BEB">
      <w:r>
        <w:separator/>
      </w:r>
    </w:p>
  </w:endnote>
  <w:endnote w:type="continuationSeparator" w:id="0">
    <w:p w14:paraId="66363155" w14:textId="77777777" w:rsidR="00BD3450" w:rsidRDefault="00BD3450" w:rsidP="00BC1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7F459" w14:textId="77777777" w:rsidR="00BD3450" w:rsidRDefault="00BD3450" w:rsidP="00BC1BEB">
      <w:r>
        <w:separator/>
      </w:r>
    </w:p>
  </w:footnote>
  <w:footnote w:type="continuationSeparator" w:id="0">
    <w:p w14:paraId="7130F54D" w14:textId="77777777" w:rsidR="00BD3450" w:rsidRDefault="00BD3450" w:rsidP="00BC1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BEB"/>
    <w:rsid w:val="00026732"/>
    <w:rsid w:val="0006346F"/>
    <w:rsid w:val="00066AFB"/>
    <w:rsid w:val="000672A8"/>
    <w:rsid w:val="000C551D"/>
    <w:rsid w:val="000D506C"/>
    <w:rsid w:val="000E3574"/>
    <w:rsid w:val="000E4717"/>
    <w:rsid w:val="00103577"/>
    <w:rsid w:val="00140616"/>
    <w:rsid w:val="0014339D"/>
    <w:rsid w:val="0016459A"/>
    <w:rsid w:val="002441D9"/>
    <w:rsid w:val="00266FE5"/>
    <w:rsid w:val="002E7494"/>
    <w:rsid w:val="0036486E"/>
    <w:rsid w:val="0038118D"/>
    <w:rsid w:val="00450E12"/>
    <w:rsid w:val="0045184D"/>
    <w:rsid w:val="00455E7D"/>
    <w:rsid w:val="004804F4"/>
    <w:rsid w:val="004A55C4"/>
    <w:rsid w:val="004B775D"/>
    <w:rsid w:val="0051245B"/>
    <w:rsid w:val="005429D3"/>
    <w:rsid w:val="00635D04"/>
    <w:rsid w:val="00646B12"/>
    <w:rsid w:val="00647871"/>
    <w:rsid w:val="006908ED"/>
    <w:rsid w:val="006E1FED"/>
    <w:rsid w:val="006E59A0"/>
    <w:rsid w:val="00720A76"/>
    <w:rsid w:val="00787F48"/>
    <w:rsid w:val="007D06CC"/>
    <w:rsid w:val="00864B66"/>
    <w:rsid w:val="0087717E"/>
    <w:rsid w:val="00880BC9"/>
    <w:rsid w:val="008C6AE1"/>
    <w:rsid w:val="00917606"/>
    <w:rsid w:val="009346BF"/>
    <w:rsid w:val="00954AE3"/>
    <w:rsid w:val="009A5E5B"/>
    <w:rsid w:val="009C2B95"/>
    <w:rsid w:val="00A027C6"/>
    <w:rsid w:val="00A22E2F"/>
    <w:rsid w:val="00A24568"/>
    <w:rsid w:val="00A44C33"/>
    <w:rsid w:val="00A60C41"/>
    <w:rsid w:val="00A670F5"/>
    <w:rsid w:val="00A857AC"/>
    <w:rsid w:val="00B427FE"/>
    <w:rsid w:val="00B75692"/>
    <w:rsid w:val="00B75732"/>
    <w:rsid w:val="00BA0D46"/>
    <w:rsid w:val="00BC1BEB"/>
    <w:rsid w:val="00BD3450"/>
    <w:rsid w:val="00C866CD"/>
    <w:rsid w:val="00C9004E"/>
    <w:rsid w:val="00C954AB"/>
    <w:rsid w:val="00CC0FEE"/>
    <w:rsid w:val="00D4683F"/>
    <w:rsid w:val="00DB05FF"/>
    <w:rsid w:val="00DC24F4"/>
    <w:rsid w:val="00E761A6"/>
    <w:rsid w:val="00E879B8"/>
    <w:rsid w:val="00EA6D27"/>
    <w:rsid w:val="00FB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30ED4C"/>
  <w15:chartTrackingRefBased/>
  <w15:docId w15:val="{1B81B6F7-3B7A-439A-87E3-A72D771A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1BEB"/>
  </w:style>
  <w:style w:type="paragraph" w:styleId="a5">
    <w:name w:val="footer"/>
    <w:basedOn w:val="a"/>
    <w:link w:val="a6"/>
    <w:uiPriority w:val="99"/>
    <w:unhideWhenUsed/>
    <w:rsid w:val="00BC1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1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 隆</dc:creator>
  <cp:keywords/>
  <dc:description/>
  <cp:lastModifiedBy>清水 隆</cp:lastModifiedBy>
  <cp:revision>7</cp:revision>
  <cp:lastPrinted>2025-07-02T08:14:00Z</cp:lastPrinted>
  <dcterms:created xsi:type="dcterms:W3CDTF">2025-07-02T02:30:00Z</dcterms:created>
  <dcterms:modified xsi:type="dcterms:W3CDTF">2025-07-02T08:16:00Z</dcterms:modified>
</cp:coreProperties>
</file>